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131"/>
        <w:tblW w:w="1488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89"/>
        <w:gridCol w:w="1175"/>
        <w:gridCol w:w="1871"/>
        <w:gridCol w:w="3046"/>
        <w:gridCol w:w="823"/>
        <w:gridCol w:w="2223"/>
        <w:gridCol w:w="3257"/>
      </w:tblGrid>
      <w:tr w:rsidR="00375C38" w:rsidRPr="00C02586" w14:paraId="55B79972" w14:textId="77777777" w:rsidTr="003D3B30">
        <w:trPr>
          <w:trHeight w:val="774"/>
        </w:trPr>
        <w:tc>
          <w:tcPr>
            <w:tcW w:w="1488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62FE04" w14:textId="5CA09482" w:rsidR="00375C38" w:rsidRPr="00C02586" w:rsidRDefault="00375C38" w:rsidP="003D3B30">
            <w:pPr>
              <w:jc w:val="both"/>
              <w:rPr>
                <w:b/>
                <w:bCs/>
              </w:rPr>
            </w:pPr>
            <w:r w:rsidRPr="00C02586">
              <w:rPr>
                <w:b/>
                <w:bCs/>
              </w:rPr>
              <w:t>Your project nam</w:t>
            </w:r>
            <w:r>
              <w:rPr>
                <w:b/>
                <w:bCs/>
              </w:rPr>
              <w:t>e / area of improvement</w:t>
            </w:r>
          </w:p>
        </w:tc>
      </w:tr>
      <w:tr w:rsidR="00375C38" w:rsidRPr="00C02586" w14:paraId="69F09C3A" w14:textId="77777777" w:rsidTr="003D3B30">
        <w:trPr>
          <w:trHeight w:val="774"/>
        </w:trPr>
        <w:tc>
          <w:tcPr>
            <w:tcW w:w="1488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869AE1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>PRESENT POSITION:</w:t>
            </w:r>
            <w:r>
              <w:rPr>
                <w:b/>
                <w:bCs/>
              </w:rPr>
              <w:t xml:space="preserve"> </w:t>
            </w:r>
          </w:p>
        </w:tc>
      </w:tr>
      <w:tr w:rsidR="00375C38" w:rsidRPr="00C02586" w14:paraId="5CBA361B" w14:textId="77777777" w:rsidTr="001E53FF">
        <w:trPr>
          <w:trHeight w:val="724"/>
        </w:trPr>
        <w:tc>
          <w:tcPr>
            <w:tcW w:w="1488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A64BE4" w14:textId="77777777" w:rsidR="00375C38" w:rsidRPr="00C02586" w:rsidRDefault="00375C38" w:rsidP="003D3B30">
            <w:r w:rsidRPr="00C02586">
              <w:rPr>
                <w:b/>
                <w:bCs/>
              </w:rPr>
              <w:t>SMART</w:t>
            </w:r>
            <w:r w:rsidRPr="00C02586">
              <w:t xml:space="preserve"> OBJECTIVE – i.e. final expected outcome </w:t>
            </w:r>
          </w:p>
        </w:tc>
      </w:tr>
      <w:tr w:rsidR="00375C38" w:rsidRPr="00C02586" w14:paraId="03D50EEE" w14:textId="77777777" w:rsidTr="003D3B30">
        <w:trPr>
          <w:trHeight w:val="218"/>
        </w:trPr>
        <w:tc>
          <w:tcPr>
            <w:tcW w:w="1488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BA8033" w14:textId="77777777" w:rsidR="00375C38" w:rsidRPr="00C02586" w:rsidRDefault="00375C38" w:rsidP="003D3B30">
            <w:pPr>
              <w:rPr>
                <w:b/>
                <w:bCs/>
              </w:rPr>
            </w:pPr>
            <w:r>
              <w:rPr>
                <w:b/>
                <w:bCs/>
              </w:rPr>
              <w:t>Multi-agency expectations focus – Highlight one</w:t>
            </w:r>
          </w:p>
        </w:tc>
      </w:tr>
      <w:tr w:rsidR="00375C38" w:rsidRPr="00C02586" w14:paraId="6A0C21A2" w14:textId="77777777" w:rsidTr="003D3B30">
        <w:trPr>
          <w:trHeight w:val="218"/>
        </w:trPr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AA713E" w14:textId="77777777" w:rsidR="00375C38" w:rsidRDefault="00375C38" w:rsidP="003D3B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Collaborate</w:t>
            </w:r>
          </w:p>
        </w:tc>
        <w:tc>
          <w:tcPr>
            <w:tcW w:w="30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71483" w14:textId="77777777" w:rsidR="00375C38" w:rsidRDefault="00375C38" w:rsidP="003D3B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</w:t>
            </w:r>
          </w:p>
        </w:tc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AE040" w14:textId="77777777" w:rsidR="00375C38" w:rsidRDefault="00375C38" w:rsidP="003D3B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Resource</w:t>
            </w:r>
          </w:p>
        </w:tc>
        <w:tc>
          <w:tcPr>
            <w:tcW w:w="30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9B7FC" w14:textId="77777777" w:rsidR="00375C38" w:rsidRDefault="00375C38" w:rsidP="003D3B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Include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43C5B" w14:textId="77777777" w:rsidR="00375C38" w:rsidRDefault="00375C38" w:rsidP="003D3B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Mutual Challenge</w:t>
            </w:r>
          </w:p>
        </w:tc>
      </w:tr>
      <w:tr w:rsidR="00375C38" w:rsidRPr="00C02586" w14:paraId="54C4D8C0" w14:textId="77777777" w:rsidTr="003D3B30">
        <w:trPr>
          <w:trHeight w:val="230"/>
        </w:trPr>
        <w:tc>
          <w:tcPr>
            <w:tcW w:w="1488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7334FE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 xml:space="preserve">Expected Impact </w:t>
            </w:r>
            <w:r>
              <w:rPr>
                <w:b/>
                <w:bCs/>
              </w:rPr>
              <w:t xml:space="preserve"> / influence </w:t>
            </w:r>
            <w:r w:rsidRPr="00C02586">
              <w:rPr>
                <w:b/>
                <w:bCs/>
              </w:rPr>
              <w:t xml:space="preserve">on: </w:t>
            </w:r>
          </w:p>
        </w:tc>
      </w:tr>
      <w:tr w:rsidR="00375C38" w:rsidRPr="00C02586" w14:paraId="5AF6B405" w14:textId="77777777" w:rsidTr="001E53FF">
        <w:trPr>
          <w:trHeight w:val="1152"/>
        </w:trPr>
        <w:tc>
          <w:tcPr>
            <w:tcW w:w="3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BC2DEC" w14:textId="77777777" w:rsidR="00375C38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>Children and Families</w:t>
            </w:r>
          </w:p>
          <w:p w14:paraId="343A66FD" w14:textId="77777777" w:rsidR="00375C38" w:rsidRDefault="00375C38" w:rsidP="003D3B30">
            <w:pPr>
              <w:rPr>
                <w:b/>
                <w:bCs/>
              </w:rPr>
            </w:pPr>
          </w:p>
          <w:p w14:paraId="3F8DD0DA" w14:textId="77777777" w:rsidR="00375C38" w:rsidRDefault="00375C38" w:rsidP="003D3B30">
            <w:pPr>
              <w:rPr>
                <w:b/>
                <w:bCs/>
              </w:rPr>
            </w:pPr>
          </w:p>
          <w:p w14:paraId="3E9205F9" w14:textId="77777777" w:rsidR="00375C38" w:rsidRPr="00C02586" w:rsidRDefault="00375C38" w:rsidP="003D3B30">
            <w:pPr>
              <w:rPr>
                <w:b/>
                <w:bCs/>
              </w:rPr>
            </w:pPr>
          </w:p>
        </w:tc>
        <w:tc>
          <w:tcPr>
            <w:tcW w:w="57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FC05F1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>Professional Practice</w:t>
            </w:r>
          </w:p>
        </w:tc>
        <w:tc>
          <w:tcPr>
            <w:tcW w:w="5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59D642" w14:textId="77777777" w:rsidR="00375C38" w:rsidRDefault="00375C38" w:rsidP="003D3B30">
            <w:pPr>
              <w:rPr>
                <w:b/>
                <w:bCs/>
              </w:rPr>
            </w:pPr>
            <w:r>
              <w:rPr>
                <w:b/>
                <w:bCs/>
              </w:rPr>
              <w:t>The effectiveness of the Partnership</w:t>
            </w:r>
          </w:p>
          <w:p w14:paraId="291E3D88" w14:textId="77777777" w:rsidR="00D3001C" w:rsidRDefault="00D3001C" w:rsidP="003D3B30">
            <w:pPr>
              <w:rPr>
                <w:b/>
                <w:bCs/>
              </w:rPr>
            </w:pPr>
          </w:p>
          <w:p w14:paraId="197C91EB" w14:textId="77777777" w:rsidR="00D3001C" w:rsidRPr="00C02586" w:rsidRDefault="00D3001C" w:rsidP="003D3B30">
            <w:pPr>
              <w:rPr>
                <w:b/>
                <w:bCs/>
              </w:rPr>
            </w:pPr>
          </w:p>
        </w:tc>
      </w:tr>
      <w:tr w:rsidR="00375C38" w:rsidRPr="00C02586" w14:paraId="5251FA70" w14:textId="77777777" w:rsidTr="003D3B30">
        <w:trPr>
          <w:trHeight w:val="340"/>
        </w:trPr>
        <w:tc>
          <w:tcPr>
            <w:tcW w:w="1488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6517E1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 xml:space="preserve">How to measure impact </w:t>
            </w:r>
            <w:r>
              <w:rPr>
                <w:b/>
                <w:bCs/>
              </w:rPr>
              <w:t xml:space="preserve"> / influence </w:t>
            </w:r>
            <w:r w:rsidRPr="00C02586">
              <w:rPr>
                <w:b/>
                <w:bCs/>
              </w:rPr>
              <w:t xml:space="preserve">– detail what, when and who </w:t>
            </w:r>
          </w:p>
        </w:tc>
      </w:tr>
      <w:tr w:rsidR="00375C38" w:rsidRPr="00C02586" w14:paraId="19C93DD8" w14:textId="77777777" w:rsidTr="003D3B30">
        <w:trPr>
          <w:trHeight w:val="1851"/>
        </w:trPr>
        <w:tc>
          <w:tcPr>
            <w:tcW w:w="3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018383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>Scrutiny Activity</w:t>
            </w:r>
          </w:p>
          <w:p w14:paraId="0B1F16DA" w14:textId="77777777" w:rsidR="00375C38" w:rsidRDefault="00375C38" w:rsidP="003D3B30"/>
          <w:p w14:paraId="42BC7001" w14:textId="77777777" w:rsidR="00375C38" w:rsidRDefault="00375C38" w:rsidP="003D3B30"/>
          <w:p w14:paraId="5221A2CA" w14:textId="77777777" w:rsidR="00375C38" w:rsidRDefault="00375C38" w:rsidP="003D3B30"/>
          <w:p w14:paraId="6F6F03B6" w14:textId="77777777" w:rsidR="00375C38" w:rsidRPr="00C02586" w:rsidRDefault="00375C38" w:rsidP="003D3B30"/>
        </w:tc>
        <w:tc>
          <w:tcPr>
            <w:tcW w:w="57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EE3F47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>Quantitative</w:t>
            </w:r>
          </w:p>
        </w:tc>
        <w:tc>
          <w:tcPr>
            <w:tcW w:w="5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FE3879" w14:textId="77777777" w:rsidR="00375C38" w:rsidRPr="00C02586" w:rsidRDefault="00375C38" w:rsidP="003D3B30">
            <w:pPr>
              <w:rPr>
                <w:b/>
                <w:bCs/>
              </w:rPr>
            </w:pPr>
            <w:r w:rsidRPr="00C02586">
              <w:rPr>
                <w:b/>
                <w:bCs/>
              </w:rPr>
              <w:t>Qualitative</w:t>
            </w:r>
          </w:p>
        </w:tc>
      </w:tr>
    </w:tbl>
    <w:p w14:paraId="617A7987" w14:textId="77777777" w:rsidR="00816D55" w:rsidRDefault="00816D55" w:rsidP="00DD1838">
      <w:pPr>
        <w:rPr>
          <w:sz w:val="28"/>
          <w:szCs w:val="28"/>
        </w:rPr>
      </w:pPr>
    </w:p>
    <w:p w14:paraId="14A82FFA" w14:textId="6C9E16F1" w:rsidR="00367095" w:rsidRDefault="00367095" w:rsidP="00367095">
      <w:pPr>
        <w:jc w:val="center"/>
        <w:rPr>
          <w:b/>
          <w:bCs/>
          <w:sz w:val="36"/>
          <w:szCs w:val="36"/>
          <w:u w:val="single"/>
        </w:rPr>
      </w:pPr>
      <w:r w:rsidRPr="00CC2D7E">
        <w:rPr>
          <w:b/>
          <w:bCs/>
          <w:sz w:val="36"/>
          <w:szCs w:val="36"/>
          <w:u w:val="single"/>
        </w:rPr>
        <w:lastRenderedPageBreak/>
        <w:t>ACTION PLAN</w:t>
      </w:r>
      <w:r>
        <w:rPr>
          <w:b/>
          <w:bCs/>
          <w:sz w:val="36"/>
          <w:szCs w:val="36"/>
          <w:u w:val="single"/>
        </w:rPr>
        <w:t xml:space="preserve"> </w:t>
      </w:r>
    </w:p>
    <w:p w14:paraId="6543D693" w14:textId="77777777" w:rsidR="00094A02" w:rsidRDefault="00094A02" w:rsidP="00367095">
      <w:pPr>
        <w:jc w:val="center"/>
        <w:rPr>
          <w:b/>
          <w:bCs/>
          <w:sz w:val="36"/>
          <w:szCs w:val="36"/>
          <w:u w:val="single"/>
        </w:rPr>
      </w:pPr>
    </w:p>
    <w:tbl>
      <w:tblPr>
        <w:tblStyle w:val="TableGrid"/>
        <w:tblW w:w="14885" w:type="dxa"/>
        <w:tblInd w:w="-998" w:type="dxa"/>
        <w:tblLook w:val="04A0" w:firstRow="1" w:lastRow="0" w:firstColumn="1" w:lastColumn="0" w:noHBand="0" w:noVBand="1"/>
      </w:tblPr>
      <w:tblGrid>
        <w:gridCol w:w="9596"/>
        <w:gridCol w:w="1388"/>
        <w:gridCol w:w="1416"/>
        <w:gridCol w:w="2485"/>
      </w:tblGrid>
      <w:tr w:rsidR="00094A02" w14:paraId="73B51BF5" w14:textId="77777777" w:rsidTr="00E375A7">
        <w:tc>
          <w:tcPr>
            <w:tcW w:w="9596" w:type="dxa"/>
          </w:tcPr>
          <w:p w14:paraId="28824DCE" w14:textId="77777777" w:rsidR="00094A02" w:rsidRPr="00CC2D7E" w:rsidRDefault="00094A02" w:rsidP="0007193D">
            <w:pPr>
              <w:rPr>
                <w:b/>
                <w:bCs/>
              </w:rPr>
            </w:pPr>
            <w:r w:rsidRPr="00CC2D7E">
              <w:rPr>
                <w:b/>
                <w:bCs/>
              </w:rPr>
              <w:t xml:space="preserve">ACTIONS to deliver impact </w:t>
            </w:r>
          </w:p>
        </w:tc>
        <w:tc>
          <w:tcPr>
            <w:tcW w:w="1388" w:type="dxa"/>
          </w:tcPr>
          <w:p w14:paraId="29EFABC2" w14:textId="77777777" w:rsidR="00094A02" w:rsidRPr="00CC2D7E" w:rsidRDefault="00094A02" w:rsidP="0007193D">
            <w:pPr>
              <w:rPr>
                <w:b/>
                <w:bCs/>
              </w:rPr>
            </w:pPr>
            <w:r>
              <w:rPr>
                <w:b/>
                <w:bCs/>
              </w:rPr>
              <w:t>By Who</w:t>
            </w:r>
          </w:p>
        </w:tc>
        <w:tc>
          <w:tcPr>
            <w:tcW w:w="1416" w:type="dxa"/>
          </w:tcPr>
          <w:p w14:paraId="6A9CF5BC" w14:textId="77777777" w:rsidR="00094A02" w:rsidRPr="00CC2D7E" w:rsidRDefault="00094A02" w:rsidP="0007193D">
            <w:pPr>
              <w:rPr>
                <w:b/>
                <w:bCs/>
              </w:rPr>
            </w:pPr>
            <w:r>
              <w:rPr>
                <w:b/>
                <w:bCs/>
              </w:rPr>
              <w:t>By When</w:t>
            </w:r>
          </w:p>
        </w:tc>
        <w:tc>
          <w:tcPr>
            <w:tcW w:w="2485" w:type="dxa"/>
          </w:tcPr>
          <w:p w14:paraId="228C1958" w14:textId="77777777" w:rsidR="00094A02" w:rsidRPr="00CC2D7E" w:rsidRDefault="00094A02" w:rsidP="0007193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Cost </w:t>
            </w:r>
          </w:p>
        </w:tc>
      </w:tr>
      <w:tr w:rsidR="00094A02" w14:paraId="3F2D9032" w14:textId="77777777" w:rsidTr="00E375A7">
        <w:tc>
          <w:tcPr>
            <w:tcW w:w="9596" w:type="dxa"/>
          </w:tcPr>
          <w:p w14:paraId="05FE81CA" w14:textId="77777777" w:rsidR="00094A02" w:rsidRPr="00CC2D7E" w:rsidRDefault="00094A02" w:rsidP="0007193D">
            <w:pPr>
              <w:rPr>
                <w:b/>
                <w:bCs/>
              </w:rPr>
            </w:pPr>
          </w:p>
        </w:tc>
        <w:tc>
          <w:tcPr>
            <w:tcW w:w="1388" w:type="dxa"/>
          </w:tcPr>
          <w:p w14:paraId="0FC5D88F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1416" w:type="dxa"/>
          </w:tcPr>
          <w:p w14:paraId="3411A5F0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2485" w:type="dxa"/>
          </w:tcPr>
          <w:p w14:paraId="2417C6AD" w14:textId="77777777" w:rsidR="00094A02" w:rsidRDefault="00094A02" w:rsidP="0007193D">
            <w:pPr>
              <w:rPr>
                <w:b/>
                <w:bCs/>
              </w:rPr>
            </w:pPr>
          </w:p>
        </w:tc>
      </w:tr>
      <w:tr w:rsidR="00094A02" w14:paraId="30743482" w14:textId="77777777" w:rsidTr="00E375A7">
        <w:tc>
          <w:tcPr>
            <w:tcW w:w="9596" w:type="dxa"/>
          </w:tcPr>
          <w:p w14:paraId="5201B497" w14:textId="77777777" w:rsidR="00094A02" w:rsidRPr="00CC2D7E" w:rsidRDefault="00094A02" w:rsidP="0007193D">
            <w:pPr>
              <w:rPr>
                <w:b/>
                <w:bCs/>
              </w:rPr>
            </w:pPr>
          </w:p>
        </w:tc>
        <w:tc>
          <w:tcPr>
            <w:tcW w:w="1388" w:type="dxa"/>
          </w:tcPr>
          <w:p w14:paraId="2679EA4F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1416" w:type="dxa"/>
          </w:tcPr>
          <w:p w14:paraId="2E1EB04B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2485" w:type="dxa"/>
          </w:tcPr>
          <w:p w14:paraId="6A5DEDAF" w14:textId="77777777" w:rsidR="00094A02" w:rsidRDefault="00094A02" w:rsidP="0007193D">
            <w:pPr>
              <w:rPr>
                <w:b/>
                <w:bCs/>
              </w:rPr>
            </w:pPr>
          </w:p>
        </w:tc>
      </w:tr>
      <w:tr w:rsidR="00094A02" w14:paraId="1CFD8EEE" w14:textId="77777777" w:rsidTr="00E375A7">
        <w:tc>
          <w:tcPr>
            <w:tcW w:w="9596" w:type="dxa"/>
          </w:tcPr>
          <w:p w14:paraId="750F2236" w14:textId="77777777" w:rsidR="00094A02" w:rsidRPr="00CC2D7E" w:rsidRDefault="00094A02" w:rsidP="0007193D">
            <w:pPr>
              <w:rPr>
                <w:b/>
                <w:bCs/>
              </w:rPr>
            </w:pPr>
          </w:p>
        </w:tc>
        <w:tc>
          <w:tcPr>
            <w:tcW w:w="1388" w:type="dxa"/>
          </w:tcPr>
          <w:p w14:paraId="60A05A4A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1416" w:type="dxa"/>
          </w:tcPr>
          <w:p w14:paraId="02B4BFA6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2485" w:type="dxa"/>
          </w:tcPr>
          <w:p w14:paraId="6B28F2F5" w14:textId="77777777" w:rsidR="00094A02" w:rsidRDefault="00094A02" w:rsidP="0007193D">
            <w:pPr>
              <w:rPr>
                <w:b/>
                <w:bCs/>
              </w:rPr>
            </w:pPr>
          </w:p>
        </w:tc>
      </w:tr>
      <w:tr w:rsidR="00094A02" w14:paraId="6EFDA02E" w14:textId="77777777" w:rsidTr="00E375A7">
        <w:tc>
          <w:tcPr>
            <w:tcW w:w="9596" w:type="dxa"/>
          </w:tcPr>
          <w:p w14:paraId="4660F67C" w14:textId="77777777" w:rsidR="00094A02" w:rsidRPr="00CC2D7E" w:rsidRDefault="00094A02" w:rsidP="0007193D">
            <w:pPr>
              <w:rPr>
                <w:b/>
                <w:bCs/>
              </w:rPr>
            </w:pPr>
          </w:p>
        </w:tc>
        <w:tc>
          <w:tcPr>
            <w:tcW w:w="1388" w:type="dxa"/>
          </w:tcPr>
          <w:p w14:paraId="10DCCB77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1416" w:type="dxa"/>
          </w:tcPr>
          <w:p w14:paraId="01765499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2485" w:type="dxa"/>
          </w:tcPr>
          <w:p w14:paraId="3398262F" w14:textId="77777777" w:rsidR="00094A02" w:rsidRDefault="00094A02" w:rsidP="0007193D">
            <w:pPr>
              <w:rPr>
                <w:b/>
                <w:bCs/>
              </w:rPr>
            </w:pPr>
          </w:p>
        </w:tc>
      </w:tr>
      <w:tr w:rsidR="00094A02" w14:paraId="79E46444" w14:textId="77777777" w:rsidTr="00E375A7">
        <w:tc>
          <w:tcPr>
            <w:tcW w:w="9596" w:type="dxa"/>
          </w:tcPr>
          <w:p w14:paraId="12F6F884" w14:textId="77777777" w:rsidR="00094A02" w:rsidRPr="00CC2D7E" w:rsidRDefault="00094A02" w:rsidP="0007193D">
            <w:pPr>
              <w:rPr>
                <w:b/>
                <w:bCs/>
              </w:rPr>
            </w:pPr>
          </w:p>
        </w:tc>
        <w:tc>
          <w:tcPr>
            <w:tcW w:w="1388" w:type="dxa"/>
          </w:tcPr>
          <w:p w14:paraId="27A89C1F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1416" w:type="dxa"/>
          </w:tcPr>
          <w:p w14:paraId="0A7A25A2" w14:textId="77777777" w:rsidR="00094A02" w:rsidRDefault="00094A02" w:rsidP="0007193D">
            <w:pPr>
              <w:rPr>
                <w:b/>
                <w:bCs/>
              </w:rPr>
            </w:pPr>
          </w:p>
        </w:tc>
        <w:tc>
          <w:tcPr>
            <w:tcW w:w="2485" w:type="dxa"/>
          </w:tcPr>
          <w:p w14:paraId="0B027F90" w14:textId="77777777" w:rsidR="00094A02" w:rsidRDefault="00094A02" w:rsidP="0007193D">
            <w:pPr>
              <w:rPr>
                <w:b/>
                <w:bCs/>
              </w:rPr>
            </w:pPr>
          </w:p>
        </w:tc>
      </w:tr>
      <w:tr w:rsidR="00094A02" w14:paraId="1863DA5C" w14:textId="77777777" w:rsidTr="00E375A7">
        <w:tc>
          <w:tcPr>
            <w:tcW w:w="14885" w:type="dxa"/>
            <w:gridSpan w:val="4"/>
          </w:tcPr>
          <w:p w14:paraId="44269D0D" w14:textId="77777777" w:rsidR="00094A02" w:rsidRPr="00CC2D7E" w:rsidRDefault="00094A02" w:rsidP="0007193D">
            <w:pPr>
              <w:rPr>
                <w:b/>
                <w:bCs/>
              </w:rPr>
            </w:pPr>
            <w:r w:rsidRPr="00CC2D7E">
              <w:rPr>
                <w:b/>
                <w:bCs/>
              </w:rPr>
              <w:t xml:space="preserve">MID-YEAR REVIEW </w:t>
            </w:r>
          </w:p>
        </w:tc>
      </w:tr>
      <w:tr w:rsidR="00094A02" w14:paraId="2417ED32" w14:textId="77777777" w:rsidTr="00E375A7">
        <w:tc>
          <w:tcPr>
            <w:tcW w:w="14885" w:type="dxa"/>
            <w:gridSpan w:val="4"/>
          </w:tcPr>
          <w:p w14:paraId="68ED03F0" w14:textId="77777777" w:rsidR="00094A02" w:rsidRDefault="00094A02" w:rsidP="0007193D"/>
          <w:p w14:paraId="67BCF463" w14:textId="77777777" w:rsidR="00094A02" w:rsidRDefault="00094A02" w:rsidP="0007193D"/>
          <w:p w14:paraId="56F870E0" w14:textId="77777777" w:rsidR="00094A02" w:rsidRDefault="00094A02" w:rsidP="0007193D"/>
          <w:p w14:paraId="140F2555" w14:textId="77777777" w:rsidR="00094A02" w:rsidRDefault="00094A02" w:rsidP="0007193D"/>
        </w:tc>
      </w:tr>
      <w:tr w:rsidR="00094A02" w14:paraId="474F070C" w14:textId="77777777" w:rsidTr="00E375A7">
        <w:tc>
          <w:tcPr>
            <w:tcW w:w="14885" w:type="dxa"/>
            <w:gridSpan w:val="4"/>
          </w:tcPr>
          <w:p w14:paraId="44F35D4C" w14:textId="77777777" w:rsidR="00094A02" w:rsidRPr="00CC2D7E" w:rsidRDefault="00094A02" w:rsidP="0007193D">
            <w:pPr>
              <w:rPr>
                <w:b/>
                <w:bCs/>
              </w:rPr>
            </w:pPr>
            <w:r w:rsidRPr="00CC2D7E">
              <w:rPr>
                <w:b/>
                <w:bCs/>
              </w:rPr>
              <w:t xml:space="preserve">Additional Actions to deliver impact </w:t>
            </w:r>
          </w:p>
        </w:tc>
      </w:tr>
      <w:tr w:rsidR="00094A02" w14:paraId="2BA3D34B" w14:textId="77777777" w:rsidTr="00E375A7">
        <w:tc>
          <w:tcPr>
            <w:tcW w:w="14885" w:type="dxa"/>
            <w:gridSpan w:val="4"/>
          </w:tcPr>
          <w:p w14:paraId="3DCE3A6A" w14:textId="77777777" w:rsidR="00094A02" w:rsidRDefault="00094A02" w:rsidP="0007193D"/>
        </w:tc>
      </w:tr>
      <w:tr w:rsidR="00094A02" w14:paraId="2857928A" w14:textId="77777777" w:rsidTr="00E375A7">
        <w:tc>
          <w:tcPr>
            <w:tcW w:w="14885" w:type="dxa"/>
            <w:gridSpan w:val="4"/>
          </w:tcPr>
          <w:p w14:paraId="46EDB578" w14:textId="77777777" w:rsidR="00094A02" w:rsidRDefault="00094A02" w:rsidP="0007193D"/>
        </w:tc>
      </w:tr>
      <w:tr w:rsidR="00094A02" w14:paraId="2E2D1AB7" w14:textId="77777777" w:rsidTr="00E375A7">
        <w:tc>
          <w:tcPr>
            <w:tcW w:w="14885" w:type="dxa"/>
            <w:gridSpan w:val="4"/>
          </w:tcPr>
          <w:p w14:paraId="429D78B9" w14:textId="77777777" w:rsidR="00094A02" w:rsidRDefault="00094A02" w:rsidP="0007193D"/>
        </w:tc>
      </w:tr>
      <w:tr w:rsidR="00094A02" w14:paraId="62110921" w14:textId="77777777" w:rsidTr="00E375A7">
        <w:tc>
          <w:tcPr>
            <w:tcW w:w="14885" w:type="dxa"/>
            <w:gridSpan w:val="4"/>
          </w:tcPr>
          <w:p w14:paraId="1366993A" w14:textId="77777777" w:rsidR="00094A02" w:rsidRDefault="00094A02" w:rsidP="0007193D"/>
        </w:tc>
      </w:tr>
      <w:tr w:rsidR="00094A02" w14:paraId="620EE10D" w14:textId="77777777" w:rsidTr="00E375A7">
        <w:tc>
          <w:tcPr>
            <w:tcW w:w="14885" w:type="dxa"/>
            <w:gridSpan w:val="4"/>
          </w:tcPr>
          <w:p w14:paraId="429826A2" w14:textId="77777777" w:rsidR="00094A02" w:rsidRPr="00CC2D7E" w:rsidRDefault="00094A02" w:rsidP="0007193D">
            <w:pPr>
              <w:rPr>
                <w:b/>
                <w:bCs/>
              </w:rPr>
            </w:pPr>
            <w:r w:rsidRPr="00CC2D7E">
              <w:rPr>
                <w:b/>
                <w:bCs/>
              </w:rPr>
              <w:t xml:space="preserve">END OF YEAR REVIEW </w:t>
            </w:r>
          </w:p>
        </w:tc>
      </w:tr>
      <w:tr w:rsidR="00094A02" w14:paraId="5FFF4583" w14:textId="77777777" w:rsidTr="00E375A7">
        <w:tc>
          <w:tcPr>
            <w:tcW w:w="14885" w:type="dxa"/>
            <w:gridSpan w:val="4"/>
          </w:tcPr>
          <w:p w14:paraId="6FDCA582" w14:textId="77777777" w:rsidR="00094A02" w:rsidRDefault="00094A02" w:rsidP="0007193D"/>
          <w:p w14:paraId="7EC65ABE" w14:textId="77777777" w:rsidR="00094A02" w:rsidRDefault="00094A02" w:rsidP="0007193D"/>
          <w:p w14:paraId="1A94283B" w14:textId="77777777" w:rsidR="00094A02" w:rsidRDefault="00094A02" w:rsidP="0007193D"/>
          <w:p w14:paraId="40D826FE" w14:textId="77777777" w:rsidR="00094A02" w:rsidRDefault="00094A02" w:rsidP="0007193D"/>
          <w:p w14:paraId="3F5CA3A8" w14:textId="77777777" w:rsidR="00094A02" w:rsidRDefault="00094A02" w:rsidP="0007193D"/>
        </w:tc>
      </w:tr>
    </w:tbl>
    <w:p w14:paraId="66857264" w14:textId="77777777" w:rsidR="00094A02" w:rsidRPr="00CC2D7E" w:rsidRDefault="00094A02" w:rsidP="00367095">
      <w:pPr>
        <w:jc w:val="center"/>
        <w:rPr>
          <w:b/>
          <w:bCs/>
          <w:sz w:val="36"/>
          <w:szCs w:val="36"/>
          <w:u w:val="single"/>
        </w:rPr>
      </w:pPr>
    </w:p>
    <w:p w14:paraId="13454F82" w14:textId="77777777" w:rsidR="00367095" w:rsidRDefault="00367095" w:rsidP="00367095">
      <w:r>
        <w:br w:type="column"/>
      </w:r>
    </w:p>
    <w:p w14:paraId="18EA88CB" w14:textId="77777777" w:rsidR="00367095" w:rsidRDefault="00367095" w:rsidP="00367095"/>
    <w:p w14:paraId="574F0822" w14:textId="0685ED1B" w:rsidR="00901FBE" w:rsidRPr="0067639B" w:rsidRDefault="00901FBE" w:rsidP="00367095">
      <w:pPr>
        <w:rPr>
          <w:rFonts w:asciiTheme="minorBidi" w:hAnsiTheme="minorBidi"/>
          <w:sz w:val="28"/>
          <w:szCs w:val="28"/>
        </w:rPr>
      </w:pPr>
    </w:p>
    <w:sectPr w:rsidR="00901FBE" w:rsidRPr="0067639B" w:rsidSect="002C073A">
      <w:headerReference w:type="default" r:id="rId7"/>
      <w:footerReference w:type="default" r:id="rId8"/>
      <w:pgSz w:w="16838" w:h="11906" w:orient="landscape"/>
      <w:pgMar w:top="1440" w:right="2268" w:bottom="1440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B825F" w14:textId="77777777" w:rsidR="00C81E1F" w:rsidRDefault="00C81E1F" w:rsidP="00977603">
      <w:r>
        <w:separator/>
      </w:r>
    </w:p>
  </w:endnote>
  <w:endnote w:type="continuationSeparator" w:id="0">
    <w:p w14:paraId="4180607E" w14:textId="77777777" w:rsidR="00C81E1F" w:rsidRDefault="00C81E1F" w:rsidP="0097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9CBE2" w14:textId="77777777" w:rsidR="00A67703" w:rsidRDefault="00816D55" w:rsidP="00A67703">
    <w:pPr>
      <w:pStyle w:val="Footer"/>
      <w:jc w:val="center"/>
      <w:rPr>
        <w:rFonts w:asciiTheme="minorBidi" w:hAnsiTheme="minorBidi"/>
        <w:noProof/>
        <w:sz w:val="22"/>
        <w:szCs w:val="22"/>
      </w:rPr>
    </w:pPr>
    <w:r w:rsidRPr="00AD1207">
      <w:rPr>
        <w:rFonts w:ascii="Montserrat" w:hAnsi="Montserrat"/>
        <w:noProof/>
      </w:rPr>
      <w:drawing>
        <wp:anchor distT="0" distB="0" distL="114300" distR="114300" simplePos="0" relativeHeight="251671552" behindDoc="1" locked="0" layoutInCell="1" allowOverlap="1" wp14:anchorId="59B23CAE" wp14:editId="485F3CD7">
          <wp:simplePos x="0" y="0"/>
          <wp:positionH relativeFrom="column">
            <wp:posOffset>-923925</wp:posOffset>
          </wp:positionH>
          <wp:positionV relativeFrom="paragraph">
            <wp:posOffset>-200025</wp:posOffset>
          </wp:positionV>
          <wp:extent cx="1033780" cy="638175"/>
          <wp:effectExtent l="0" t="0" r="0" b="9525"/>
          <wp:wrapTight wrapText="bothSides">
            <wp:wrapPolygon edited="0">
              <wp:start x="0" y="0"/>
              <wp:lineTo x="0" y="21278"/>
              <wp:lineTo x="21096" y="21278"/>
              <wp:lineTo x="21096" y="0"/>
              <wp:lineTo x="0" y="0"/>
            </wp:wrapPolygon>
          </wp:wrapTight>
          <wp:docPr id="993796582" name="Picture 1" descr="A logo with a coat of arms and a cr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796582" name="Picture 1" descr="A logo with a coat of arms and a crow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78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298CAC98" wp14:editId="50D46622">
              <wp:simplePos x="0" y="0"/>
              <wp:positionH relativeFrom="page">
                <wp:posOffset>9525</wp:posOffset>
              </wp:positionH>
              <wp:positionV relativeFrom="paragraph">
                <wp:posOffset>543560</wp:posOffset>
              </wp:positionV>
              <wp:extent cx="10658475" cy="76200"/>
              <wp:effectExtent l="0" t="0" r="28575" b="19050"/>
              <wp:wrapNone/>
              <wp:docPr id="774401071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58475" cy="762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solidFill>
                          <a:srgbClr val="26547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18C74C" id="Rectangle 5" o:spid="_x0000_s1026" style="position:absolute;margin-left:.75pt;margin-top:42.8pt;width:839.25pt;height:6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" fillcolor="#215e99 [2431]" strokecolor="#26547c" strokeweight="1pt">
              <w10:wrap anchorx="page"/>
            </v:rect>
          </w:pict>
        </mc:Fallback>
      </mc:AlternateContent>
    </w:r>
    <w:r w:rsidR="002C073A">
      <w:rPr>
        <w:noProof/>
      </w:rPr>
      <w:drawing>
        <wp:anchor distT="0" distB="0" distL="114300" distR="114300" simplePos="0" relativeHeight="251642880" behindDoc="0" locked="0" layoutInCell="1" allowOverlap="1" wp14:anchorId="09978E96" wp14:editId="0AB74D4A">
          <wp:simplePos x="0" y="0"/>
          <wp:positionH relativeFrom="column">
            <wp:posOffset>7538085</wp:posOffset>
          </wp:positionH>
          <wp:positionV relativeFrom="paragraph">
            <wp:posOffset>-193675</wp:posOffset>
          </wp:positionV>
          <wp:extent cx="2058670" cy="505460"/>
          <wp:effectExtent l="0" t="0" r="0" b="8890"/>
          <wp:wrapSquare wrapText="bothSides"/>
          <wp:docPr id="32891062" name="Picture 2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91062" name="Picture 2" descr="A black background with blue text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05" b="30915"/>
                  <a:stretch/>
                </pic:blipFill>
                <pic:spPr bwMode="auto">
                  <a:xfrm>
                    <a:off x="0" y="0"/>
                    <a:ext cx="2058670" cy="505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703" w:rsidRPr="00A67703">
      <w:t xml:space="preserve"> </w:t>
    </w:r>
    <w:r w:rsidR="00A67703" w:rsidRPr="00A67703">
      <w:rPr>
        <w:rFonts w:asciiTheme="minorBidi" w:hAnsiTheme="minorBidi"/>
        <w:noProof/>
        <w:sz w:val="22"/>
        <w:szCs w:val="22"/>
      </w:rPr>
      <w:t xml:space="preserve">This tool was co-produced with North West Partners at our 2025 Evidencing Impact workshop. </w:t>
    </w:r>
  </w:p>
  <w:p w14:paraId="7E5B1879" w14:textId="4348B6CE" w:rsidR="00977603" w:rsidRPr="00A67703" w:rsidRDefault="00A67703" w:rsidP="00A67703">
    <w:pPr>
      <w:pStyle w:val="Footer"/>
      <w:jc w:val="center"/>
      <w:rPr>
        <w:rFonts w:asciiTheme="minorBidi" w:hAnsiTheme="minorBidi"/>
        <w:sz w:val="22"/>
        <w:szCs w:val="22"/>
      </w:rPr>
    </w:pPr>
    <w:r w:rsidRPr="00A67703">
      <w:rPr>
        <w:rFonts w:asciiTheme="minorBidi" w:hAnsiTheme="minorBidi"/>
        <w:noProof/>
        <w:sz w:val="22"/>
        <w:szCs w:val="22"/>
      </w:rPr>
      <w:t>Further guidance and training will follow in 2025–26, with details available on our website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101E3" w14:textId="77777777" w:rsidR="00C81E1F" w:rsidRDefault="00C81E1F" w:rsidP="00977603">
      <w:r>
        <w:separator/>
      </w:r>
    </w:p>
  </w:footnote>
  <w:footnote w:type="continuationSeparator" w:id="0">
    <w:p w14:paraId="6CFC694D" w14:textId="77777777" w:rsidR="00C81E1F" w:rsidRDefault="00C81E1F" w:rsidP="00977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8423" w14:textId="5628AAA8" w:rsidR="00977603" w:rsidRPr="003D3B30" w:rsidRDefault="003D3B30" w:rsidP="0049585F">
    <w:pPr>
      <w:pStyle w:val="Header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3E284E1" wp14:editId="22FC93B2">
          <wp:simplePos x="0" y="0"/>
          <wp:positionH relativeFrom="column">
            <wp:posOffset>-903605</wp:posOffset>
          </wp:positionH>
          <wp:positionV relativeFrom="paragraph">
            <wp:posOffset>-221615</wp:posOffset>
          </wp:positionV>
          <wp:extent cx="1562100" cy="798830"/>
          <wp:effectExtent l="0" t="0" r="0" b="1270"/>
          <wp:wrapSquare wrapText="bothSides"/>
          <wp:docPr id="624857738" name="Picture 1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857738" name="Picture 1" descr="A logo with text and a circl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7" t="8666" b="10189"/>
                  <a:stretch/>
                </pic:blipFill>
                <pic:spPr bwMode="auto">
                  <a:xfrm>
                    <a:off x="0" y="0"/>
                    <a:ext cx="1562100" cy="798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073A">
      <w:rPr>
        <w:noProof/>
      </w:rPr>
      <w:drawing>
        <wp:anchor distT="0" distB="0" distL="114300" distR="114300" simplePos="0" relativeHeight="251656192" behindDoc="0" locked="0" layoutInCell="1" allowOverlap="1" wp14:anchorId="40114AD4" wp14:editId="36FE1825">
          <wp:simplePos x="0" y="0"/>
          <wp:positionH relativeFrom="column">
            <wp:posOffset>8175625</wp:posOffset>
          </wp:positionH>
          <wp:positionV relativeFrom="paragraph">
            <wp:posOffset>-250190</wp:posOffset>
          </wp:positionV>
          <wp:extent cx="1383665" cy="495300"/>
          <wp:effectExtent l="0" t="0" r="6985" b="0"/>
          <wp:wrapSquare wrapText="bothSides"/>
          <wp:docPr id="1212692567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692567" name="Picture 3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073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E31B01" wp14:editId="40E0DF2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10683875" cy="114300"/>
              <wp:effectExtent l="0" t="0" r="22225" b="19050"/>
              <wp:wrapNone/>
              <wp:docPr id="169294563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83875" cy="114300"/>
                      </a:xfrm>
                      <a:prstGeom prst="rect">
                        <a:avLst/>
                      </a:prstGeom>
                      <a:solidFill>
                        <a:srgbClr val="FF9933"/>
                      </a:solidFill>
                      <a:ln>
                        <a:solidFill>
                          <a:srgbClr val="26547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7B0111" id="Rectangle 5" o:spid="_x0000_s1026" style="position:absolute;margin-left:0;margin-top:-35.45pt;width:841.25pt;height:9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" fillcolor="#f93" strokecolor="#26547c" strokeweight="1pt">
              <w10:wrap anchorx="page"/>
            </v:rect>
          </w:pict>
        </mc:Fallback>
      </mc:AlternateContent>
    </w:r>
    <w:r w:rsidR="003C60D5">
      <w:rPr>
        <w:noProof/>
      </w:rPr>
      <w:t xml:space="preserve">                       </w:t>
    </w:r>
    <w:r w:rsidR="0049585F" w:rsidRPr="0049585F">
      <w:rPr>
        <w:b/>
        <w:bCs/>
        <w:noProof/>
        <w:sz w:val="28"/>
        <w:szCs w:val="28"/>
      </w:rPr>
      <w:t xml:space="preserve">Safeguarding Partnership – Purpose &amp; Impact Planning </w:t>
    </w:r>
    <w:r w:rsidR="00D3001C">
      <w:rPr>
        <w:b/>
        <w:bCs/>
        <w:noProof/>
        <w:sz w:val="28"/>
        <w:szCs w:val="28"/>
      </w:rPr>
      <w:t xml:space="preserve">&amp; Review </w:t>
    </w:r>
    <w:r w:rsidR="0049585F" w:rsidRPr="0049585F">
      <w:rPr>
        <w:b/>
        <w:bCs/>
        <w:noProof/>
        <w:sz w:val="28"/>
        <w:szCs w:val="28"/>
      </w:rPr>
      <w:t>Tool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F17"/>
    <w:multiLevelType w:val="multilevel"/>
    <w:tmpl w:val="1116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57B1C"/>
    <w:multiLevelType w:val="multilevel"/>
    <w:tmpl w:val="49387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96723"/>
    <w:multiLevelType w:val="multilevel"/>
    <w:tmpl w:val="F6EA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C43DEC"/>
    <w:multiLevelType w:val="multilevel"/>
    <w:tmpl w:val="B184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74C8D"/>
    <w:multiLevelType w:val="multilevel"/>
    <w:tmpl w:val="25C8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265630">
    <w:abstractNumId w:val="1"/>
  </w:num>
  <w:num w:numId="2" w16cid:durableId="1032654268">
    <w:abstractNumId w:val="3"/>
  </w:num>
  <w:num w:numId="3" w16cid:durableId="594825140">
    <w:abstractNumId w:val="2"/>
  </w:num>
  <w:num w:numId="4" w16cid:durableId="449514453">
    <w:abstractNumId w:val="4"/>
  </w:num>
  <w:num w:numId="5" w16cid:durableId="5059432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03"/>
    <w:rsid w:val="000032E9"/>
    <w:rsid w:val="00004818"/>
    <w:rsid w:val="00030FB0"/>
    <w:rsid w:val="0003102F"/>
    <w:rsid w:val="00062FE1"/>
    <w:rsid w:val="000727F2"/>
    <w:rsid w:val="00085DB1"/>
    <w:rsid w:val="00094A02"/>
    <w:rsid w:val="000952D8"/>
    <w:rsid w:val="000A7E7C"/>
    <w:rsid w:val="000E6940"/>
    <w:rsid w:val="000E6E03"/>
    <w:rsid w:val="00101CEA"/>
    <w:rsid w:val="00111AAC"/>
    <w:rsid w:val="00113E28"/>
    <w:rsid w:val="001524F2"/>
    <w:rsid w:val="00174C5A"/>
    <w:rsid w:val="00175B1E"/>
    <w:rsid w:val="001810EB"/>
    <w:rsid w:val="00196F31"/>
    <w:rsid w:val="001A2271"/>
    <w:rsid w:val="001A5430"/>
    <w:rsid w:val="001C694C"/>
    <w:rsid w:val="001D3309"/>
    <w:rsid w:val="001E53FF"/>
    <w:rsid w:val="001E67CE"/>
    <w:rsid w:val="001F3162"/>
    <w:rsid w:val="001F3A00"/>
    <w:rsid w:val="00216595"/>
    <w:rsid w:val="00221FB2"/>
    <w:rsid w:val="00253E9D"/>
    <w:rsid w:val="002941E1"/>
    <w:rsid w:val="002B23DE"/>
    <w:rsid w:val="002B6D6B"/>
    <w:rsid w:val="002C073A"/>
    <w:rsid w:val="00320359"/>
    <w:rsid w:val="00367095"/>
    <w:rsid w:val="00373B4E"/>
    <w:rsid w:val="00374517"/>
    <w:rsid w:val="00374E41"/>
    <w:rsid w:val="00375C38"/>
    <w:rsid w:val="00397B89"/>
    <w:rsid w:val="003A6EC7"/>
    <w:rsid w:val="003C60D5"/>
    <w:rsid w:val="003D1389"/>
    <w:rsid w:val="003D3B30"/>
    <w:rsid w:val="00404AF7"/>
    <w:rsid w:val="004059E9"/>
    <w:rsid w:val="004234E3"/>
    <w:rsid w:val="00463832"/>
    <w:rsid w:val="00465F7C"/>
    <w:rsid w:val="00473124"/>
    <w:rsid w:val="00480775"/>
    <w:rsid w:val="0049585F"/>
    <w:rsid w:val="004E3E27"/>
    <w:rsid w:val="004F272A"/>
    <w:rsid w:val="00505AD7"/>
    <w:rsid w:val="00516F1E"/>
    <w:rsid w:val="00541B42"/>
    <w:rsid w:val="00552602"/>
    <w:rsid w:val="00555441"/>
    <w:rsid w:val="0057114F"/>
    <w:rsid w:val="00573DB9"/>
    <w:rsid w:val="00590527"/>
    <w:rsid w:val="005C4401"/>
    <w:rsid w:val="005E2408"/>
    <w:rsid w:val="005F640E"/>
    <w:rsid w:val="00662035"/>
    <w:rsid w:val="00674E73"/>
    <w:rsid w:val="0067639B"/>
    <w:rsid w:val="006D7A40"/>
    <w:rsid w:val="006F03AF"/>
    <w:rsid w:val="0076246C"/>
    <w:rsid w:val="0076467F"/>
    <w:rsid w:val="0077253F"/>
    <w:rsid w:val="00786C9B"/>
    <w:rsid w:val="007B396E"/>
    <w:rsid w:val="007C299A"/>
    <w:rsid w:val="007C4396"/>
    <w:rsid w:val="007F0335"/>
    <w:rsid w:val="00801C19"/>
    <w:rsid w:val="00816D55"/>
    <w:rsid w:val="00883B88"/>
    <w:rsid w:val="008F2585"/>
    <w:rsid w:val="00901FBE"/>
    <w:rsid w:val="00920194"/>
    <w:rsid w:val="009375B9"/>
    <w:rsid w:val="00940EE5"/>
    <w:rsid w:val="0094200B"/>
    <w:rsid w:val="00973A6C"/>
    <w:rsid w:val="00973E3B"/>
    <w:rsid w:val="00977603"/>
    <w:rsid w:val="00990822"/>
    <w:rsid w:val="009D5C77"/>
    <w:rsid w:val="009E723D"/>
    <w:rsid w:val="009F249E"/>
    <w:rsid w:val="009F27E4"/>
    <w:rsid w:val="00A1583B"/>
    <w:rsid w:val="00A508A1"/>
    <w:rsid w:val="00A67703"/>
    <w:rsid w:val="00A76D01"/>
    <w:rsid w:val="00AC6732"/>
    <w:rsid w:val="00AD1207"/>
    <w:rsid w:val="00AD5AAF"/>
    <w:rsid w:val="00B01C3E"/>
    <w:rsid w:val="00B06198"/>
    <w:rsid w:val="00B444BB"/>
    <w:rsid w:val="00B472BD"/>
    <w:rsid w:val="00B81C36"/>
    <w:rsid w:val="00B90F9A"/>
    <w:rsid w:val="00B94889"/>
    <w:rsid w:val="00BB20E2"/>
    <w:rsid w:val="00BC64A6"/>
    <w:rsid w:val="00BE46F8"/>
    <w:rsid w:val="00BF2C60"/>
    <w:rsid w:val="00C24C84"/>
    <w:rsid w:val="00C344CB"/>
    <w:rsid w:val="00C379F1"/>
    <w:rsid w:val="00C60518"/>
    <w:rsid w:val="00C65084"/>
    <w:rsid w:val="00C81E1F"/>
    <w:rsid w:val="00C84BEA"/>
    <w:rsid w:val="00C9537B"/>
    <w:rsid w:val="00D117EE"/>
    <w:rsid w:val="00D3001C"/>
    <w:rsid w:val="00D30330"/>
    <w:rsid w:val="00D34FF1"/>
    <w:rsid w:val="00D37F8F"/>
    <w:rsid w:val="00D42166"/>
    <w:rsid w:val="00DB7337"/>
    <w:rsid w:val="00DD1838"/>
    <w:rsid w:val="00DD4E6D"/>
    <w:rsid w:val="00DE0F5A"/>
    <w:rsid w:val="00E375A7"/>
    <w:rsid w:val="00E41F7C"/>
    <w:rsid w:val="00E6155B"/>
    <w:rsid w:val="00EF041F"/>
    <w:rsid w:val="00F26159"/>
    <w:rsid w:val="00F37436"/>
    <w:rsid w:val="00F42BE6"/>
    <w:rsid w:val="00F56DB9"/>
    <w:rsid w:val="00F66467"/>
    <w:rsid w:val="00F82877"/>
    <w:rsid w:val="00FE7E95"/>
    <w:rsid w:val="00FF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2746F"/>
  <w15:chartTrackingRefBased/>
  <w15:docId w15:val="{C5968DA6-AC6C-4DE1-B524-A8CE9578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AF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198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619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619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26547C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6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6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6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6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198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06198"/>
    <w:rPr>
      <w:rFonts w:ascii="Montserrat" w:eastAsiaTheme="majorEastAsia" w:hAnsi="Montserrat" w:cstheme="majorBidi"/>
      <w:b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6198"/>
    <w:rPr>
      <w:rFonts w:ascii="Montserrat" w:eastAsiaTheme="majorEastAsia" w:hAnsi="Montserrat" w:cstheme="majorBidi"/>
      <w:color w:val="26547C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6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6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6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6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6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6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198"/>
    <w:pPr>
      <w:spacing w:after="80"/>
      <w:contextualSpacing/>
    </w:pPr>
    <w:rPr>
      <w:rFonts w:ascii="Montserrat" w:eastAsiaTheme="majorEastAsia" w:hAnsi="Montserrat" w:cstheme="majorBidi"/>
      <w:b/>
      <w:color w:val="26547C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198"/>
    <w:rPr>
      <w:rFonts w:ascii="Montserrat" w:eastAsiaTheme="majorEastAsia" w:hAnsi="Montserrat" w:cstheme="majorBidi"/>
      <w:b/>
      <w:color w:val="26547C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603"/>
    <w:rPr>
      <w:i/>
      <w:iCs/>
      <w:color w:val="404040" w:themeColor="text1" w:themeTint="BF"/>
    </w:rPr>
  </w:style>
  <w:style w:type="paragraph" w:styleId="ListParagraph">
    <w:name w:val="List Paragraph"/>
    <w:aliases w:val="Chapter Box Bullet"/>
    <w:basedOn w:val="Normal"/>
    <w:link w:val="ListParagraphChar"/>
    <w:uiPriority w:val="34"/>
    <w:qFormat/>
    <w:rsid w:val="009776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6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6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6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76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603"/>
  </w:style>
  <w:style w:type="paragraph" w:styleId="Footer">
    <w:name w:val="footer"/>
    <w:basedOn w:val="Normal"/>
    <w:link w:val="FooterChar"/>
    <w:uiPriority w:val="99"/>
    <w:unhideWhenUsed/>
    <w:rsid w:val="009776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603"/>
  </w:style>
  <w:style w:type="table" w:styleId="TableGrid">
    <w:name w:val="Table Grid"/>
    <w:basedOn w:val="TableNormal"/>
    <w:uiPriority w:val="39"/>
    <w:rsid w:val="00505AD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4E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E6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C299A"/>
    <w:rPr>
      <w:b/>
      <w:bCs/>
    </w:rPr>
  </w:style>
  <w:style w:type="character" w:styleId="Emphasis">
    <w:name w:val="Emphasis"/>
    <w:basedOn w:val="DefaultParagraphFont"/>
    <w:uiPriority w:val="20"/>
    <w:qFormat/>
    <w:rsid w:val="007C299A"/>
    <w:rPr>
      <w:i/>
      <w:iCs/>
    </w:rPr>
  </w:style>
  <w:style w:type="paragraph" w:styleId="CommentText">
    <w:name w:val="annotation text"/>
    <w:basedOn w:val="Normal"/>
    <w:link w:val="CommentTextChar"/>
    <w:uiPriority w:val="99"/>
    <w:unhideWhenUsed/>
    <w:rsid w:val="004059E9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9E9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059E9"/>
    <w:rPr>
      <w:sz w:val="16"/>
      <w:szCs w:val="16"/>
    </w:rPr>
  </w:style>
  <w:style w:type="paragraph" w:customStyle="1" w:styleId="DefaultText">
    <w:name w:val="Default Text"/>
    <w:basedOn w:val="Normal"/>
    <w:rsid w:val="00373B4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Arial"/>
      <w:kern w:val="0"/>
      <w:szCs w:val="20"/>
      <w:lang w:val="en-US"/>
      <w14:ligatures w14:val="none"/>
    </w:rPr>
  </w:style>
  <w:style w:type="character" w:customStyle="1" w:styleId="ListParagraphChar">
    <w:name w:val="List Paragraph Char"/>
    <w:aliases w:val="Chapter Box Bullet Char"/>
    <w:basedOn w:val="DefaultParagraphFont"/>
    <w:link w:val="ListParagraph"/>
    <w:uiPriority w:val="34"/>
    <w:locked/>
    <w:rsid w:val="00373B4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0EB"/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0EB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0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67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6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3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94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5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76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39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3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73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602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75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46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1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40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9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5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1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7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5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1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14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79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56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3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Warrington Borough Council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Pullan, Laurence</dc:creator>
  <cp:keywords/>
  <dc:description/>
  <cp:lastModifiedBy>Emma Ford</cp:lastModifiedBy>
  <cp:revision>11</cp:revision>
  <dcterms:created xsi:type="dcterms:W3CDTF">2025-09-11T09:52:00Z</dcterms:created>
  <dcterms:modified xsi:type="dcterms:W3CDTF">2025-09-11T09:59:00Z</dcterms:modified>
</cp:coreProperties>
</file>